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3B539" w14:textId="53F8CD5C" w:rsidR="00B872BD" w:rsidRPr="00916DA0" w:rsidRDefault="00B872BD" w:rsidP="00081F07">
      <w:pPr>
        <w:spacing w:before="100" w:beforeAutospacing="1" w:after="100" w:afterAutospacing="1" w:line="240" w:lineRule="auto"/>
        <w:jc w:val="center"/>
        <w:outlineLvl w:val="1"/>
        <w:rPr>
          <w:rFonts w:ascii="Times New Roman" w:eastAsia="Times New Roman" w:hAnsi="Times New Roman" w:cs="Times New Roman"/>
          <w:b/>
          <w:bCs/>
          <w:kern w:val="0"/>
          <w:sz w:val="36"/>
          <w:szCs w:val="36"/>
          <w14:ligatures w14:val="none"/>
        </w:rPr>
      </w:pPr>
      <w:r w:rsidRPr="00916DA0">
        <w:rPr>
          <w:rFonts w:ascii="Times New Roman" w:eastAsia="Times New Roman" w:hAnsi="Times New Roman" w:cs="Times New Roman"/>
          <w:b/>
          <w:bCs/>
          <w:kern w:val="0"/>
          <w:sz w:val="36"/>
          <w:szCs w:val="36"/>
          <w14:ligatures w14:val="none"/>
        </w:rPr>
        <w:t>BRIDGES FOR LIFE MINISTRIES</w:t>
      </w:r>
    </w:p>
    <w:p w14:paraId="6D7337CD" w14:textId="7F3B3741" w:rsidR="00081F07" w:rsidRPr="00916DA0" w:rsidRDefault="00081F07" w:rsidP="00081F07">
      <w:pPr>
        <w:spacing w:before="100" w:beforeAutospacing="1" w:after="100" w:afterAutospacing="1" w:line="240" w:lineRule="auto"/>
        <w:jc w:val="center"/>
        <w:outlineLvl w:val="1"/>
        <w:rPr>
          <w:rFonts w:ascii="Times New Roman" w:eastAsia="Times New Roman" w:hAnsi="Times New Roman" w:cs="Times New Roman"/>
          <w:b/>
          <w:bCs/>
          <w:kern w:val="0"/>
          <w:sz w:val="36"/>
          <w:szCs w:val="36"/>
          <w14:ligatures w14:val="none"/>
        </w:rPr>
      </w:pPr>
      <w:r w:rsidRPr="00916DA0">
        <w:rPr>
          <w:rFonts w:ascii="Times New Roman" w:eastAsia="Times New Roman" w:hAnsi="Times New Roman" w:cs="Times New Roman"/>
          <w:b/>
          <w:bCs/>
          <w:kern w:val="0"/>
          <w:sz w:val="36"/>
          <w:szCs w:val="36"/>
          <w14:ligatures w14:val="none"/>
        </w:rPr>
        <w:t>Church Planting Model</w:t>
      </w:r>
    </w:p>
    <w:p w14:paraId="78309C98"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The following outline presents a model for evangelism and discipleship that leads to the formation of new groups — which can either become part of a mother church or continue as independent house churches.</w:t>
      </w:r>
    </w:p>
    <w:p w14:paraId="7BF46D6C"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This approach reflects over 30 years of refining and applying church-planting principles. The result has been hundreds of house churches planted and thousands of lives transformed by the gospel of Jesus Christ. Our prayer is that this model and training will equip you to reach the nations for Him.</w:t>
      </w:r>
    </w:p>
    <w:p w14:paraId="658FB15C"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1. Choose Evangelists Wisely</w:t>
      </w:r>
    </w:p>
    <w:p w14:paraId="54941653"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Select evangelists based on their </w:t>
      </w:r>
      <w:r w:rsidRPr="00916DA0">
        <w:rPr>
          <w:rFonts w:ascii="Times New Roman" w:eastAsia="Times New Roman" w:hAnsi="Times New Roman" w:cs="Times New Roman"/>
          <w:b/>
          <w:bCs/>
          <w:kern w:val="0"/>
          <w14:ligatures w14:val="none"/>
        </w:rPr>
        <w:t>God-given gifts and calling</w:t>
      </w:r>
      <w:r w:rsidRPr="00916DA0">
        <w:rPr>
          <w:rFonts w:ascii="Times New Roman" w:eastAsia="Times New Roman" w:hAnsi="Times New Roman" w:cs="Times New Roman"/>
          <w:kern w:val="0"/>
          <w14:ligatures w14:val="none"/>
        </w:rPr>
        <w:t>, not merely on formal Bible training or pastoral status.</w:t>
      </w:r>
      <w:r w:rsidRPr="00916DA0">
        <w:rPr>
          <w:rFonts w:ascii="Times New Roman" w:eastAsia="Times New Roman" w:hAnsi="Times New Roman" w:cs="Times New Roman"/>
          <w:kern w:val="0"/>
          <w14:ligatures w14:val="none"/>
        </w:rPr>
        <w:br/>
        <w:t>Evangelists operate under a unique gifting—identify and empower those who clearly carry that grace.</w:t>
      </w:r>
    </w:p>
    <w:p w14:paraId="5B14C8EF"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2. Train the Evangelists</w:t>
      </w:r>
    </w:p>
    <w:p w14:paraId="476D6BEA"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Provide comprehensive, context-based training.</w:t>
      </w:r>
    </w:p>
    <w:p w14:paraId="4BD1C9D9" w14:textId="77777777" w:rsidR="00081F07" w:rsidRPr="00916DA0" w:rsidRDefault="00081F07" w:rsidP="00081F07">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In many Western settings, people already recognize the Bible as the Word of God, allowing direct gospel engagement.</w:t>
      </w:r>
    </w:p>
    <w:p w14:paraId="4A395B81" w14:textId="77777777" w:rsidR="00081F07" w:rsidRPr="00916DA0" w:rsidRDefault="00081F07" w:rsidP="00081F07">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In Buddhist, Muslim, Hindu, or post-Christian nations, you must first help people understand </w:t>
      </w:r>
      <w:r w:rsidRPr="00916DA0">
        <w:rPr>
          <w:rFonts w:ascii="Times New Roman" w:eastAsia="Times New Roman" w:hAnsi="Times New Roman" w:cs="Times New Roman"/>
          <w:i/>
          <w:iCs/>
          <w:kern w:val="0"/>
          <w14:ligatures w14:val="none"/>
        </w:rPr>
        <w:t>why</w:t>
      </w:r>
      <w:r w:rsidRPr="00916DA0">
        <w:rPr>
          <w:rFonts w:ascii="Times New Roman" w:eastAsia="Times New Roman" w:hAnsi="Times New Roman" w:cs="Times New Roman"/>
          <w:kern w:val="0"/>
          <w14:ligatures w14:val="none"/>
        </w:rPr>
        <w:t xml:space="preserve"> the Bible is true before they will receive its message. This requires a tailored approach and additional teaching.</w:t>
      </w:r>
    </w:p>
    <w:p w14:paraId="40D2B4D7" w14:textId="11183210"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3. Select Local Leaders</w:t>
      </w:r>
      <w:r w:rsidR="00824843" w:rsidRPr="00916DA0">
        <w:rPr>
          <w:rFonts w:ascii="Times New Roman" w:eastAsia="Times New Roman" w:hAnsi="Times New Roman" w:cs="Times New Roman"/>
          <w:b/>
          <w:bCs/>
          <w:kern w:val="0"/>
          <w:sz w:val="27"/>
          <w:szCs w:val="27"/>
          <w14:ligatures w14:val="none"/>
        </w:rPr>
        <w:t xml:space="preserve"> (</w:t>
      </w:r>
      <w:proofErr w:type="spellStart"/>
      <w:r w:rsidR="00824843" w:rsidRPr="00916DA0">
        <w:rPr>
          <w:rFonts w:ascii="Times New Roman" w:eastAsia="Times New Roman" w:hAnsi="Times New Roman" w:cs="Times New Roman"/>
          <w:b/>
          <w:bCs/>
          <w:kern w:val="0"/>
          <w:sz w:val="27"/>
          <w:szCs w:val="27"/>
          <w14:ligatures w14:val="none"/>
        </w:rPr>
        <w:t>Disciplers</w:t>
      </w:r>
      <w:proofErr w:type="spellEnd"/>
      <w:r w:rsidR="00824843" w:rsidRPr="00916DA0">
        <w:rPr>
          <w:rFonts w:ascii="Times New Roman" w:eastAsia="Times New Roman" w:hAnsi="Times New Roman" w:cs="Times New Roman"/>
          <w:b/>
          <w:bCs/>
          <w:kern w:val="0"/>
          <w:sz w:val="27"/>
          <w:szCs w:val="27"/>
          <w14:ligatures w14:val="none"/>
        </w:rPr>
        <w:t>)</w:t>
      </w:r>
    </w:p>
    <w:p w14:paraId="6E7067DB" w14:textId="755F60F8"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In every local church involved, identify </w:t>
      </w:r>
      <w:r w:rsidRPr="00916DA0">
        <w:rPr>
          <w:rFonts w:ascii="Times New Roman" w:eastAsia="Times New Roman" w:hAnsi="Times New Roman" w:cs="Times New Roman"/>
          <w:b/>
          <w:bCs/>
          <w:kern w:val="0"/>
          <w14:ligatures w14:val="none"/>
        </w:rPr>
        <w:t>1–3 leaders</w:t>
      </w:r>
      <w:r w:rsidRPr="00916DA0">
        <w:rPr>
          <w:rFonts w:ascii="Times New Roman" w:eastAsia="Times New Roman" w:hAnsi="Times New Roman" w:cs="Times New Roman"/>
          <w:kern w:val="0"/>
          <w14:ligatures w14:val="none"/>
        </w:rPr>
        <w:t xml:space="preserve"> </w:t>
      </w:r>
      <w:r w:rsidR="00824843" w:rsidRPr="00916DA0">
        <w:rPr>
          <w:rFonts w:ascii="Times New Roman" w:eastAsia="Times New Roman" w:hAnsi="Times New Roman" w:cs="Times New Roman"/>
          <w:b/>
          <w:bCs/>
          <w:kern w:val="0"/>
          <w14:ligatures w14:val="none"/>
        </w:rPr>
        <w:t xml:space="preserve">or </w:t>
      </w:r>
      <w:proofErr w:type="spellStart"/>
      <w:r w:rsidR="00824843" w:rsidRPr="00916DA0">
        <w:rPr>
          <w:rFonts w:ascii="Times New Roman" w:eastAsia="Times New Roman" w:hAnsi="Times New Roman" w:cs="Times New Roman"/>
          <w:b/>
          <w:bCs/>
          <w:kern w:val="0"/>
          <w14:ligatures w14:val="none"/>
        </w:rPr>
        <w:t>disciplers</w:t>
      </w:r>
      <w:proofErr w:type="spellEnd"/>
      <w:r w:rsidR="00824843" w:rsidRPr="00916DA0">
        <w:rPr>
          <w:rFonts w:ascii="Times New Roman" w:eastAsia="Times New Roman" w:hAnsi="Times New Roman" w:cs="Times New Roman"/>
          <w:b/>
          <w:bCs/>
          <w:kern w:val="0"/>
          <w14:ligatures w14:val="none"/>
        </w:rPr>
        <w:t xml:space="preserve"> </w:t>
      </w:r>
      <w:r w:rsidRPr="00916DA0">
        <w:rPr>
          <w:rFonts w:ascii="Times New Roman" w:eastAsia="Times New Roman" w:hAnsi="Times New Roman" w:cs="Times New Roman"/>
          <w:kern w:val="0"/>
          <w14:ligatures w14:val="none"/>
        </w:rPr>
        <w:t>(depending on church size) who are gifted to teach and mentor new believers.</w:t>
      </w:r>
      <w:r w:rsidRPr="00916DA0">
        <w:rPr>
          <w:rFonts w:ascii="Times New Roman" w:eastAsia="Times New Roman" w:hAnsi="Times New Roman" w:cs="Times New Roman"/>
          <w:kern w:val="0"/>
          <w14:ligatures w14:val="none"/>
        </w:rPr>
        <w:br/>
        <w:t>If working within a denomination (e.g., Assemblies of God), coordinate with local leadership to ensure this selection happens.</w:t>
      </w:r>
    </w:p>
    <w:p w14:paraId="694D2EE6"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Avoid using pastors directly, as they are often stretched thin. Instead, look for others with teaching and relational gifts—such as Sunday school teachers, small group leaders, or men’s/women’s ministry leaders.</w:t>
      </w:r>
    </w:p>
    <w:p w14:paraId="7CF572F2"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 xml:space="preserve">4. Train the </w:t>
      </w:r>
      <w:proofErr w:type="spellStart"/>
      <w:r w:rsidRPr="00916DA0">
        <w:rPr>
          <w:rFonts w:ascii="Times New Roman" w:eastAsia="Times New Roman" w:hAnsi="Times New Roman" w:cs="Times New Roman"/>
          <w:b/>
          <w:bCs/>
          <w:kern w:val="0"/>
          <w:sz w:val="27"/>
          <w:szCs w:val="27"/>
          <w14:ligatures w14:val="none"/>
        </w:rPr>
        <w:t>Disciplers</w:t>
      </w:r>
      <w:proofErr w:type="spellEnd"/>
    </w:p>
    <w:p w14:paraId="6F47A1AD"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Use the provided training sessions to equip </w:t>
      </w:r>
      <w:proofErr w:type="spellStart"/>
      <w:r w:rsidRPr="00916DA0">
        <w:rPr>
          <w:rFonts w:ascii="Times New Roman" w:eastAsia="Times New Roman" w:hAnsi="Times New Roman" w:cs="Times New Roman"/>
          <w:kern w:val="0"/>
          <w14:ligatures w14:val="none"/>
        </w:rPr>
        <w:t>disciplers</w:t>
      </w:r>
      <w:proofErr w:type="spellEnd"/>
      <w:r w:rsidRPr="00916DA0">
        <w:rPr>
          <w:rFonts w:ascii="Times New Roman" w:eastAsia="Times New Roman" w:hAnsi="Times New Roman" w:cs="Times New Roman"/>
          <w:kern w:val="0"/>
          <w14:ligatures w14:val="none"/>
        </w:rPr>
        <w:t xml:space="preserve"> in how to nurture and ground new believers in their faith.</w:t>
      </w:r>
    </w:p>
    <w:p w14:paraId="1D649E87"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lastRenderedPageBreak/>
        <w:t>5. Coordinate Communication</w:t>
      </w:r>
    </w:p>
    <w:p w14:paraId="38225A4A" w14:textId="67E37B7A"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Evangelists should collect the </w:t>
      </w:r>
      <w:r w:rsidRPr="00916DA0">
        <w:rPr>
          <w:rFonts w:ascii="Times New Roman" w:eastAsia="Times New Roman" w:hAnsi="Times New Roman" w:cs="Times New Roman"/>
          <w:b/>
          <w:bCs/>
          <w:kern w:val="0"/>
          <w14:ligatures w14:val="none"/>
        </w:rPr>
        <w:t>names, addresses, and contact information</w:t>
      </w:r>
      <w:r w:rsidRPr="00916DA0">
        <w:rPr>
          <w:rFonts w:ascii="Times New Roman" w:eastAsia="Times New Roman" w:hAnsi="Times New Roman" w:cs="Times New Roman"/>
          <w:kern w:val="0"/>
          <w14:ligatures w14:val="none"/>
        </w:rPr>
        <w:t xml:space="preserve"> of all new believers.</w:t>
      </w:r>
      <w:r w:rsidRPr="00916DA0">
        <w:rPr>
          <w:rFonts w:ascii="Times New Roman" w:eastAsia="Times New Roman" w:hAnsi="Times New Roman" w:cs="Times New Roman"/>
          <w:kern w:val="0"/>
          <w14:ligatures w14:val="none"/>
        </w:rPr>
        <w:br/>
      </w:r>
      <w:r w:rsidR="005D0E52" w:rsidRPr="00916DA0">
        <w:rPr>
          <w:rFonts w:ascii="Times New Roman" w:eastAsia="Times New Roman" w:hAnsi="Times New Roman" w:cs="Times New Roman"/>
          <w:kern w:val="0"/>
          <w14:ligatures w14:val="none"/>
        </w:rPr>
        <w:t>The office will s</w:t>
      </w:r>
      <w:r w:rsidRPr="00916DA0">
        <w:rPr>
          <w:rFonts w:ascii="Times New Roman" w:eastAsia="Times New Roman" w:hAnsi="Times New Roman" w:cs="Times New Roman"/>
          <w:kern w:val="0"/>
          <w14:ligatures w14:val="none"/>
        </w:rPr>
        <w:t xml:space="preserve">end this information to the </w:t>
      </w:r>
      <w:r w:rsidRPr="00916DA0">
        <w:rPr>
          <w:rFonts w:ascii="Times New Roman" w:eastAsia="Times New Roman" w:hAnsi="Times New Roman" w:cs="Times New Roman"/>
          <w:b/>
          <w:bCs/>
          <w:kern w:val="0"/>
          <w14:ligatures w14:val="none"/>
        </w:rPr>
        <w:t>local presbyter</w:t>
      </w:r>
      <w:r w:rsidR="0097504B" w:rsidRPr="00916DA0">
        <w:rPr>
          <w:rFonts w:ascii="Times New Roman" w:eastAsia="Times New Roman" w:hAnsi="Times New Roman" w:cs="Times New Roman"/>
          <w:b/>
          <w:bCs/>
          <w:kern w:val="0"/>
          <w14:ligatures w14:val="none"/>
        </w:rPr>
        <w:t>y</w:t>
      </w:r>
      <w:r w:rsidRPr="00916DA0">
        <w:rPr>
          <w:rFonts w:ascii="Times New Roman" w:eastAsia="Times New Roman" w:hAnsi="Times New Roman" w:cs="Times New Roman"/>
          <w:kern w:val="0"/>
          <w14:ligatures w14:val="none"/>
        </w:rPr>
        <w:t xml:space="preserve">, </w:t>
      </w:r>
      <w:r w:rsidR="0097504B" w:rsidRPr="00916DA0">
        <w:rPr>
          <w:rFonts w:ascii="Times New Roman" w:eastAsia="Times New Roman" w:hAnsi="Times New Roman" w:cs="Times New Roman"/>
          <w:kern w:val="0"/>
          <w14:ligatures w14:val="none"/>
        </w:rPr>
        <w:t>and they</w:t>
      </w:r>
      <w:r w:rsidRPr="00916DA0">
        <w:rPr>
          <w:rFonts w:ascii="Times New Roman" w:eastAsia="Times New Roman" w:hAnsi="Times New Roman" w:cs="Times New Roman"/>
          <w:kern w:val="0"/>
          <w14:ligatures w14:val="none"/>
        </w:rPr>
        <w:t xml:space="preserve"> will forward it to the appropriate </w:t>
      </w:r>
      <w:r w:rsidRPr="00916DA0">
        <w:rPr>
          <w:rFonts w:ascii="Times New Roman" w:eastAsia="Times New Roman" w:hAnsi="Times New Roman" w:cs="Times New Roman"/>
          <w:b/>
          <w:bCs/>
          <w:kern w:val="0"/>
          <w14:ligatures w14:val="none"/>
        </w:rPr>
        <w:t>local church</w:t>
      </w:r>
      <w:r w:rsidRPr="00916DA0">
        <w:rPr>
          <w:rFonts w:ascii="Times New Roman" w:eastAsia="Times New Roman" w:hAnsi="Times New Roman" w:cs="Times New Roman"/>
          <w:kern w:val="0"/>
          <w14:ligatures w14:val="none"/>
        </w:rPr>
        <w:t xml:space="preserve"> for follow-up by trained </w:t>
      </w:r>
      <w:proofErr w:type="spellStart"/>
      <w:r w:rsidRPr="00916DA0">
        <w:rPr>
          <w:rFonts w:ascii="Times New Roman" w:eastAsia="Times New Roman" w:hAnsi="Times New Roman" w:cs="Times New Roman"/>
          <w:kern w:val="0"/>
          <w14:ligatures w14:val="none"/>
        </w:rPr>
        <w:t>disciplers</w:t>
      </w:r>
      <w:proofErr w:type="spellEnd"/>
      <w:r w:rsidRPr="00916DA0">
        <w:rPr>
          <w:rFonts w:ascii="Times New Roman" w:eastAsia="Times New Roman" w:hAnsi="Times New Roman" w:cs="Times New Roman"/>
          <w:kern w:val="0"/>
          <w14:ligatures w14:val="none"/>
        </w:rPr>
        <w:t>.</w:t>
      </w:r>
    </w:p>
    <w:p w14:paraId="1497F3E2"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6. Establish Home Discipleship Groups</w:t>
      </w:r>
    </w:p>
    <w:p w14:paraId="2473E9D0"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When </w:t>
      </w:r>
      <w:proofErr w:type="spellStart"/>
      <w:r w:rsidRPr="00916DA0">
        <w:rPr>
          <w:rFonts w:ascii="Times New Roman" w:eastAsia="Times New Roman" w:hAnsi="Times New Roman" w:cs="Times New Roman"/>
          <w:kern w:val="0"/>
          <w14:ligatures w14:val="none"/>
        </w:rPr>
        <w:t>disciplers</w:t>
      </w:r>
      <w:proofErr w:type="spellEnd"/>
      <w:r w:rsidRPr="00916DA0">
        <w:rPr>
          <w:rFonts w:ascii="Times New Roman" w:eastAsia="Times New Roman" w:hAnsi="Times New Roman" w:cs="Times New Roman"/>
          <w:kern w:val="0"/>
          <w14:ligatures w14:val="none"/>
        </w:rPr>
        <w:t xml:space="preserve"> visit new believers, invite one or more of them to </w:t>
      </w:r>
      <w:r w:rsidRPr="00916DA0">
        <w:rPr>
          <w:rFonts w:ascii="Times New Roman" w:eastAsia="Times New Roman" w:hAnsi="Times New Roman" w:cs="Times New Roman"/>
          <w:b/>
          <w:bCs/>
          <w:kern w:val="0"/>
          <w14:ligatures w14:val="none"/>
        </w:rPr>
        <w:t>host a weekly discipleship group</w:t>
      </w:r>
      <w:r w:rsidRPr="00916DA0">
        <w:rPr>
          <w:rFonts w:ascii="Times New Roman" w:eastAsia="Times New Roman" w:hAnsi="Times New Roman" w:cs="Times New Roman"/>
          <w:kern w:val="0"/>
          <w14:ligatures w14:val="none"/>
        </w:rPr>
        <w:t xml:space="preserve"> in their home—lasting about 60–90 minutes.</w:t>
      </w:r>
    </w:p>
    <w:p w14:paraId="095DFFEF"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7. Conduct the Discipleship Process</w:t>
      </w:r>
    </w:p>
    <w:p w14:paraId="76302520" w14:textId="750983FC"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Plant and nurture the home group, meeting weekly for approximately </w:t>
      </w:r>
      <w:r w:rsidR="00281EBF" w:rsidRPr="00916DA0">
        <w:rPr>
          <w:rFonts w:ascii="Times New Roman" w:eastAsia="Times New Roman" w:hAnsi="Times New Roman" w:cs="Times New Roman"/>
          <w:b/>
          <w:bCs/>
          <w:kern w:val="0"/>
          <w14:ligatures w14:val="none"/>
        </w:rPr>
        <w:t>two or</w:t>
      </w:r>
      <w:r w:rsidR="00281EBF" w:rsidRPr="00916DA0">
        <w:rPr>
          <w:rFonts w:ascii="Times New Roman" w:eastAsia="Times New Roman" w:hAnsi="Times New Roman" w:cs="Times New Roman"/>
          <w:kern w:val="0"/>
          <w14:ligatures w14:val="none"/>
        </w:rPr>
        <w:t xml:space="preserve"> </w:t>
      </w:r>
      <w:r w:rsidR="001035A6" w:rsidRPr="00916DA0">
        <w:rPr>
          <w:rFonts w:ascii="Times New Roman" w:eastAsia="Times New Roman" w:hAnsi="Times New Roman" w:cs="Times New Roman"/>
          <w:b/>
          <w:bCs/>
          <w:kern w:val="0"/>
          <w14:ligatures w14:val="none"/>
        </w:rPr>
        <w:t>three</w:t>
      </w:r>
      <w:r w:rsidRPr="00916DA0">
        <w:rPr>
          <w:rFonts w:ascii="Times New Roman" w:eastAsia="Times New Roman" w:hAnsi="Times New Roman" w:cs="Times New Roman"/>
          <w:b/>
          <w:bCs/>
          <w:kern w:val="0"/>
          <w14:ligatures w14:val="none"/>
        </w:rPr>
        <w:t xml:space="preserve"> months</w:t>
      </w:r>
      <w:r w:rsidRPr="00916DA0">
        <w:rPr>
          <w:rFonts w:ascii="Times New Roman" w:eastAsia="Times New Roman" w:hAnsi="Times New Roman" w:cs="Times New Roman"/>
          <w:kern w:val="0"/>
          <w14:ligatures w14:val="none"/>
        </w:rPr>
        <w:t>, following the provided discipleship materials and training.</w:t>
      </w:r>
    </w:p>
    <w:p w14:paraId="04204295"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8. Transition or Multiply</w:t>
      </w:r>
    </w:p>
    <w:p w14:paraId="64A6F218" w14:textId="023D74F4"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After </w:t>
      </w:r>
      <w:r w:rsidR="0022424F" w:rsidRPr="00916DA0">
        <w:rPr>
          <w:rFonts w:ascii="Times New Roman" w:eastAsia="Times New Roman" w:hAnsi="Times New Roman" w:cs="Times New Roman"/>
          <w:kern w:val="0"/>
          <w14:ligatures w14:val="none"/>
        </w:rPr>
        <w:t xml:space="preserve">the Discipleship </w:t>
      </w:r>
      <w:r w:rsidR="003429E5" w:rsidRPr="00916DA0">
        <w:rPr>
          <w:rFonts w:ascii="Times New Roman" w:eastAsia="Times New Roman" w:hAnsi="Times New Roman" w:cs="Times New Roman"/>
          <w:kern w:val="0"/>
          <w14:ligatures w14:val="none"/>
        </w:rPr>
        <w:t>course</w:t>
      </w:r>
      <w:r w:rsidR="0022424F" w:rsidRPr="00916DA0">
        <w:rPr>
          <w:rFonts w:ascii="Times New Roman" w:eastAsia="Times New Roman" w:hAnsi="Times New Roman" w:cs="Times New Roman"/>
          <w:kern w:val="0"/>
          <w14:ligatures w14:val="none"/>
        </w:rPr>
        <w:t xml:space="preserve"> is completed</w:t>
      </w:r>
      <w:r w:rsidRPr="00916DA0">
        <w:rPr>
          <w:rFonts w:ascii="Times New Roman" w:eastAsia="Times New Roman" w:hAnsi="Times New Roman" w:cs="Times New Roman"/>
          <w:kern w:val="0"/>
          <w14:ligatures w14:val="none"/>
        </w:rPr>
        <w:t>, each group will have one of two paths:</w:t>
      </w:r>
    </w:p>
    <w:p w14:paraId="73A263C0"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b/>
          <w:bCs/>
          <w:kern w:val="0"/>
          <w14:ligatures w14:val="none"/>
        </w:rPr>
        <w:t>a. Integrate with the Mother Church</w:t>
      </w:r>
      <w:r w:rsidRPr="00916DA0">
        <w:rPr>
          <w:rFonts w:ascii="Times New Roman" w:eastAsia="Times New Roman" w:hAnsi="Times New Roman" w:cs="Times New Roman"/>
          <w:kern w:val="0"/>
          <w14:ligatures w14:val="none"/>
        </w:rPr>
        <w:br/>
        <w:t>Present the group to the congregation as a celebration of growth and fruitfulness.</w:t>
      </w:r>
      <w:r w:rsidRPr="00916DA0">
        <w:rPr>
          <w:rFonts w:ascii="Times New Roman" w:eastAsia="Times New Roman" w:hAnsi="Times New Roman" w:cs="Times New Roman"/>
          <w:kern w:val="0"/>
          <w14:ligatures w14:val="none"/>
        </w:rPr>
        <w:br/>
        <w:t>Encourage public recognition—perhaps a presentation, applause, and even a meal together to mark the occasion.</w:t>
      </w:r>
    </w:p>
    <w:p w14:paraId="37D99F35" w14:textId="11493838"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b/>
          <w:bCs/>
          <w:kern w:val="0"/>
          <w14:ligatures w14:val="none"/>
        </w:rPr>
        <w:t>b. Continue as a House Church</w:t>
      </w:r>
      <w:r w:rsidRPr="00916DA0">
        <w:rPr>
          <w:rFonts w:ascii="Times New Roman" w:eastAsia="Times New Roman" w:hAnsi="Times New Roman" w:cs="Times New Roman"/>
          <w:kern w:val="0"/>
          <w14:ligatures w14:val="none"/>
        </w:rPr>
        <w:br/>
        <w:t xml:space="preserve">If the group chooses to remain independent, it should function as a house church under the care of a designated </w:t>
      </w:r>
      <w:r w:rsidRPr="00916DA0">
        <w:rPr>
          <w:rFonts w:ascii="Times New Roman" w:eastAsia="Times New Roman" w:hAnsi="Times New Roman" w:cs="Times New Roman"/>
          <w:b/>
          <w:bCs/>
          <w:kern w:val="0"/>
          <w14:ligatures w14:val="none"/>
        </w:rPr>
        <w:t>overseer or area leader</w:t>
      </w:r>
      <w:r w:rsidRPr="00916DA0">
        <w:rPr>
          <w:rFonts w:ascii="Times New Roman" w:eastAsia="Times New Roman" w:hAnsi="Times New Roman" w:cs="Times New Roman"/>
          <w:kern w:val="0"/>
          <w14:ligatures w14:val="none"/>
        </w:rPr>
        <w:t>.</w:t>
      </w:r>
    </w:p>
    <w:p w14:paraId="2B29959A"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9. Continue in the Mission</w:t>
      </w:r>
    </w:p>
    <w:p w14:paraId="270FE7ED" w14:textId="77777777" w:rsidR="002325EC"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We pray this model empowers you to effectively plant churches, raise disciples, and advance the gospel of Jesus Christ.</w:t>
      </w:r>
    </w:p>
    <w:p w14:paraId="755CFFA5" w14:textId="1A7C2122"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br/>
        <w:t>May God richly bless you as you work to expand His Kingdom through this proven and Spirit-led approach.</w:t>
      </w:r>
    </w:p>
    <w:p w14:paraId="2EA39685" w14:textId="365A72F5" w:rsidR="00BF1481" w:rsidRPr="00081F07" w:rsidRDefault="00BF1481"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Will Bridges</w:t>
      </w:r>
    </w:p>
    <w:p w14:paraId="43A30F8D" w14:textId="77777777" w:rsidR="00005347" w:rsidRDefault="00005347"/>
    <w:sectPr w:rsidR="00005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257309"/>
    <w:multiLevelType w:val="multilevel"/>
    <w:tmpl w:val="D2A6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5812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0EA"/>
    <w:rsid w:val="00005347"/>
    <w:rsid w:val="00010A43"/>
    <w:rsid w:val="0002514D"/>
    <w:rsid w:val="00076035"/>
    <w:rsid w:val="00081F07"/>
    <w:rsid w:val="000D48E0"/>
    <w:rsid w:val="001035A6"/>
    <w:rsid w:val="00111403"/>
    <w:rsid w:val="0012604C"/>
    <w:rsid w:val="0022424F"/>
    <w:rsid w:val="002325EC"/>
    <w:rsid w:val="00247243"/>
    <w:rsid w:val="00281EBF"/>
    <w:rsid w:val="003429E5"/>
    <w:rsid w:val="003703A8"/>
    <w:rsid w:val="00396063"/>
    <w:rsid w:val="004A0EB8"/>
    <w:rsid w:val="00542C5E"/>
    <w:rsid w:val="00574A84"/>
    <w:rsid w:val="005D0E52"/>
    <w:rsid w:val="005F0CFB"/>
    <w:rsid w:val="00621A08"/>
    <w:rsid w:val="00667963"/>
    <w:rsid w:val="006B654E"/>
    <w:rsid w:val="00824843"/>
    <w:rsid w:val="00916DA0"/>
    <w:rsid w:val="009273DE"/>
    <w:rsid w:val="009730EA"/>
    <w:rsid w:val="0097504B"/>
    <w:rsid w:val="00A156E6"/>
    <w:rsid w:val="00B872BD"/>
    <w:rsid w:val="00BF1481"/>
    <w:rsid w:val="00DE6F90"/>
    <w:rsid w:val="00E35243"/>
    <w:rsid w:val="00FC6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7C47E"/>
  <w15:chartTrackingRefBased/>
  <w15:docId w15:val="{733F9378-BFCA-4698-9259-0A3D5A11C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30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730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730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730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730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730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30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30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30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30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730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730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730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730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730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30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30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30EA"/>
    <w:rPr>
      <w:rFonts w:eastAsiaTheme="majorEastAsia" w:cstheme="majorBidi"/>
      <w:color w:val="272727" w:themeColor="text1" w:themeTint="D8"/>
    </w:rPr>
  </w:style>
  <w:style w:type="paragraph" w:styleId="Title">
    <w:name w:val="Title"/>
    <w:basedOn w:val="Normal"/>
    <w:next w:val="Normal"/>
    <w:link w:val="TitleChar"/>
    <w:uiPriority w:val="10"/>
    <w:qFormat/>
    <w:rsid w:val="009730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30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30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30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30EA"/>
    <w:pPr>
      <w:spacing w:before="160"/>
      <w:jc w:val="center"/>
    </w:pPr>
    <w:rPr>
      <w:i/>
      <w:iCs/>
      <w:color w:val="404040" w:themeColor="text1" w:themeTint="BF"/>
    </w:rPr>
  </w:style>
  <w:style w:type="character" w:customStyle="1" w:styleId="QuoteChar">
    <w:name w:val="Quote Char"/>
    <w:basedOn w:val="DefaultParagraphFont"/>
    <w:link w:val="Quote"/>
    <w:uiPriority w:val="29"/>
    <w:rsid w:val="009730EA"/>
    <w:rPr>
      <w:i/>
      <w:iCs/>
      <w:color w:val="404040" w:themeColor="text1" w:themeTint="BF"/>
    </w:rPr>
  </w:style>
  <w:style w:type="paragraph" w:styleId="ListParagraph">
    <w:name w:val="List Paragraph"/>
    <w:basedOn w:val="Normal"/>
    <w:uiPriority w:val="34"/>
    <w:qFormat/>
    <w:rsid w:val="009730EA"/>
    <w:pPr>
      <w:ind w:left="720"/>
      <w:contextualSpacing/>
    </w:pPr>
  </w:style>
  <w:style w:type="character" w:styleId="IntenseEmphasis">
    <w:name w:val="Intense Emphasis"/>
    <w:basedOn w:val="DefaultParagraphFont"/>
    <w:uiPriority w:val="21"/>
    <w:qFormat/>
    <w:rsid w:val="009730EA"/>
    <w:rPr>
      <w:i/>
      <w:iCs/>
      <w:color w:val="2F5496" w:themeColor="accent1" w:themeShade="BF"/>
    </w:rPr>
  </w:style>
  <w:style w:type="paragraph" w:styleId="IntenseQuote">
    <w:name w:val="Intense Quote"/>
    <w:basedOn w:val="Normal"/>
    <w:next w:val="Normal"/>
    <w:link w:val="IntenseQuoteChar"/>
    <w:uiPriority w:val="30"/>
    <w:qFormat/>
    <w:rsid w:val="009730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730EA"/>
    <w:rPr>
      <w:i/>
      <w:iCs/>
      <w:color w:val="2F5496" w:themeColor="accent1" w:themeShade="BF"/>
    </w:rPr>
  </w:style>
  <w:style w:type="character" w:styleId="IntenseReference">
    <w:name w:val="Intense Reference"/>
    <w:basedOn w:val="DefaultParagraphFont"/>
    <w:uiPriority w:val="32"/>
    <w:qFormat/>
    <w:rsid w:val="009730E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489</Words>
  <Characters>2788</Characters>
  <Application>Microsoft Office Word</Application>
  <DocSecurity>0</DocSecurity>
  <Lines>23</Lines>
  <Paragraphs>6</Paragraphs>
  <ScaleCrop>false</ScaleCrop>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Maylin Escalona Rodriguez</dc:creator>
  <cp:keywords/>
  <dc:description/>
  <cp:lastModifiedBy>Maylin Escalona Rodriguez</cp:lastModifiedBy>
  <cp:revision>3</cp:revision>
  <dcterms:created xsi:type="dcterms:W3CDTF">2026-03-13T17:48:00Z</dcterms:created>
  <dcterms:modified xsi:type="dcterms:W3CDTF">2026-03-13T17:48:00Z</dcterms:modified>
</cp:coreProperties>
</file>